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Jaarplan MR CBS de Werveling </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Schooljaar 20</w:t>
      </w:r>
      <w:r w:rsidDel="00000000" w:rsidR="00000000" w:rsidRPr="00000000">
        <w:rPr>
          <w:b w:val="1"/>
          <w:sz w:val="28"/>
          <w:szCs w:val="28"/>
          <w:rtl w:val="0"/>
        </w:rPr>
        <w:t xml:space="preserve">18 - 2019</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b w:val="1"/>
          <w:sz w:val="24"/>
          <w:szCs w:val="24"/>
          <w:u w:val="single"/>
          <w:rtl w:val="0"/>
        </w:rPr>
        <w:t xml:space="preserve">Leden MR 2018-2019</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Carlijn Odijk (Voorzitter) - lid MR per schooljaar 2013-2014</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Bastiaan Hemmen - lid MR per schooljaar 2017-2018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Heleen Schilham - lid MR per schooljaar 2018 - 2019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Robbert Knipscheer - lid MR per schooljaar 2018 - 2019</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Jacqueline Bos - lid MR per schooljaar 2015-2016</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Frederique Lucas - lid MR per schooljaar 2016-2017</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Marja Jonker - lid MR per schooljaar 2017-2018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Kenny van den Brink - lid MR per schooljaar 2018 - 2019</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Inhoud Jaarplan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Jaarlijks terugkerende onderwerpen </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Eigen punten van de MR (speerpunten komend jaar)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Onderwerpen vanuit bevoegd gezag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Jaarplan moet gereed zijn voor 1 oktober 201</w:t>
      </w:r>
      <w:r w:rsidDel="00000000" w:rsidR="00000000" w:rsidRPr="00000000">
        <w:rPr>
          <w:b w:val="1"/>
          <w:sz w:val="24"/>
          <w:szCs w:val="24"/>
          <w:u w:val="single"/>
          <w:rtl w:val="0"/>
        </w:rPr>
        <w:t xml:space="preserve">8</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Zodra gereed: </w:t>
      </w:r>
    </w:p>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Kopie naar bevoegd gezag  </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Kopie naar OR </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Plaatsen op de website </w:t>
      </w:r>
    </w:p>
    <w:p w:rsidR="00000000" w:rsidDel="00000000" w:rsidP="00000000" w:rsidRDefault="00000000" w:rsidRPr="00000000" w14:paraId="00000017">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Jaarlijks terugkerende onderwerpen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Begroting school (voor 1 jan) =&gt; advies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Schoolgids (voor 1 juni) =&gt; instemming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Formatieplan (voor 1 juli) =&gt; instemming lk en advies ouders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Jaarverslag schoolbestuur (voor 1 juli) =&gt; ter kennisname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Jaarplan bevoegd gezag =&gt; ter kennisname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Jaarverslag MR(afgelopen jaar) (voor 1 okt) =&gt; plicht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4"/>
          <w:szCs w:val="24"/>
          <w:u w:val="none"/>
        </w:rPr>
      </w:pPr>
      <w:r w:rsidDel="00000000" w:rsidR="00000000" w:rsidRPr="00000000">
        <w:rPr>
          <w:sz w:val="24"/>
          <w:szCs w:val="24"/>
          <w:rtl w:val="0"/>
        </w:rPr>
        <w:t xml:space="preserve">Jaarplan MR (lopend jaar) (voor 1 okt) =&gt; plicht???</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Jaarrekening met Jaarverslag en begroting OR (voor 1 okt) =&gt; instemming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4-jaarlijks: schoolplan (2016-2020) =&gt; instemming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Vanaf schooljaar 201</w:t>
      </w:r>
      <w:r w:rsidDel="00000000" w:rsidR="00000000" w:rsidRPr="00000000">
        <w:rPr>
          <w:sz w:val="24"/>
          <w:szCs w:val="24"/>
          <w:rtl w:val="0"/>
        </w:rPr>
        <w:t xml:space="preserve">8 - 2019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zal de secretaris de jaarlijks terugkerende onderwerpen op voorhand inroosteren op de daarbij behorende vergaderdata. </w:t>
      </w:r>
    </w:p>
    <w:p w:rsidR="00000000" w:rsidDel="00000000" w:rsidP="00000000" w:rsidRDefault="00000000" w:rsidRPr="00000000" w14:paraId="00000023">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Eigen punten van de MR</w:t>
      </w:r>
      <w:r w:rsidDel="00000000" w:rsidR="00000000" w:rsidRPr="00000000">
        <w:rPr>
          <w:rFonts w:ascii="Calibri" w:cs="Calibri" w:eastAsia="Calibri" w:hAnsi="Calibri"/>
          <w:b w:val="1"/>
          <w:sz w:val="24"/>
          <w:szCs w:val="24"/>
          <w:u w:val="single"/>
          <w:rtl w:val="0"/>
        </w:rPr>
        <w:t xml:space="preserv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3.0 (speerpunten 20</w:t>
      </w:r>
      <w:r w:rsidDel="00000000" w:rsidR="00000000" w:rsidRPr="00000000">
        <w:rPr>
          <w:rFonts w:ascii="Calibri" w:cs="Calibri" w:eastAsia="Calibri" w:hAnsi="Calibri"/>
          <w:b w:val="1"/>
          <w:sz w:val="24"/>
          <w:szCs w:val="24"/>
          <w:u w:val="single"/>
          <w:rtl w:val="0"/>
        </w:rPr>
        <w:t xml:space="preserve">18-2019</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sz w:val="24"/>
          <w:szCs w:val="24"/>
        </w:rPr>
      </w:pPr>
      <w:r w:rsidDel="00000000" w:rsidR="00000000" w:rsidRPr="00000000">
        <w:rPr>
          <w:b w:val="1"/>
          <w:sz w:val="24"/>
          <w:szCs w:val="24"/>
          <w:rtl w:val="0"/>
        </w:rPr>
        <w:t xml:space="preserve">Leren leren, Carlijn en Marja : </w:t>
      </w:r>
      <w:r w:rsidDel="00000000" w:rsidR="00000000" w:rsidRPr="00000000">
        <w:rPr>
          <w:sz w:val="24"/>
          <w:szCs w:val="24"/>
          <w:rtl w:val="0"/>
        </w:rPr>
        <w:t xml:space="preserve">Tips maken om thuis te oefenen met het leren en automatiseren. De tips worden met video’s weergegeven en geplaatst op de website. Ook worden er stukken informatie m.b.t. leren leren in een overzicht geplaatst. </w:t>
        <w:br w:type="textWrapping"/>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sz w:val="24"/>
          <w:szCs w:val="24"/>
        </w:rPr>
      </w:pPr>
      <w:r w:rsidDel="00000000" w:rsidR="00000000" w:rsidRPr="00000000">
        <w:rPr>
          <w:b w:val="1"/>
          <w:sz w:val="24"/>
          <w:szCs w:val="24"/>
          <w:rtl w:val="0"/>
        </w:rPr>
        <w:t xml:space="preserve">Huisvesting, Frederique, Jacqueline, Robbert en Bastiaan: </w:t>
      </w:r>
      <w:r w:rsidDel="00000000" w:rsidR="00000000" w:rsidRPr="00000000">
        <w:rPr>
          <w:sz w:val="24"/>
          <w:szCs w:val="24"/>
          <w:rtl w:val="0"/>
        </w:rPr>
        <w:t xml:space="preserve">Deze werkgroep gaat onderzoek doen naar de mogelijkheden m.b.t. huisvesting. Hierbij zullen waarschijnlijk meerdere mensen aansluiten die beroepsmatig kennis hebben van dit gebied of bepaalde verantwoordelijkheden hebben op dit gebied binnen onze stichting. Hoe verder?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b w:val="1"/>
          <w:sz w:val="24"/>
          <w:szCs w:val="24"/>
          <w:rtl w:val="0"/>
        </w:rPr>
        <w:t xml:space="preserve">Pleinwacht: Robbert, Heleen, Kenny en Marja:</w:t>
      </w:r>
      <w:r w:rsidDel="00000000" w:rsidR="00000000" w:rsidRPr="00000000">
        <w:rPr>
          <w:sz w:val="24"/>
          <w:szCs w:val="24"/>
          <w:rtl w:val="0"/>
        </w:rPr>
        <w:t xml:space="preserve"> deze werkgroep gaat onderzoek doen naar de mogelijkheden die er zijn om de pleinwacht anders te organiseren dan het huidige systeem.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A">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Onderwerpen vanuit bevoegd gezag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06.999999999998" w:type="dxa"/>
        <w:jc w:val="left"/>
        <w:tblInd w:w="10.0" w:type="dxa"/>
        <w:tblLayout w:type="fixed"/>
        <w:tblLook w:val="0000"/>
      </w:tblPr>
      <w:tblGrid>
        <w:gridCol w:w="2693"/>
        <w:gridCol w:w="4110"/>
        <w:gridCol w:w="1559"/>
        <w:gridCol w:w="2045"/>
        <w:tblGridChange w:id="0">
          <w:tblGrid>
            <w:gridCol w:w="2693"/>
            <w:gridCol w:w="4110"/>
            <w:gridCol w:w="1559"/>
            <w:gridCol w:w="2045"/>
          </w:tblGrid>
        </w:tblGridChange>
      </w:tblGrid>
      <w:tr>
        <w:trPr>
          <w:trHeight w:val="440" w:hRule="atLeast"/>
        </w:trPr>
        <w:tc>
          <w:tcPr>
            <w:tcBorders>
              <w:top w:color="000000" w:space="0" w:sz="8" w:val="single"/>
              <w:left w:color="000000" w:space="0" w:sz="8" w:val="single"/>
              <w:bottom w:color="000000" w:space="0" w:sz="4" w:val="single"/>
            </w:tcBorders>
            <w:shd w:fill="808080"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Onderwerp</w:t>
            </w:r>
          </w:p>
        </w:tc>
        <w:tc>
          <w:tcPr>
            <w:tcBorders>
              <w:top w:color="000000" w:space="0" w:sz="8" w:val="single"/>
              <w:left w:color="000000" w:space="0" w:sz="4" w:val="single"/>
              <w:bottom w:color="000000" w:space="0" w:sz="4" w:val="single"/>
            </w:tcBorders>
            <w:shd w:fill="808080"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Inhoud</w:t>
            </w:r>
          </w:p>
        </w:tc>
        <w:tc>
          <w:tcPr>
            <w:tcBorders>
              <w:top w:color="000000" w:space="0" w:sz="8" w:val="single"/>
              <w:left w:color="000000" w:space="0" w:sz="4" w:val="single"/>
              <w:bottom w:color="000000" w:space="0" w:sz="4" w:val="single"/>
            </w:tcBorders>
            <w:shd w:fill="808080"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 MR</w:t>
            </w:r>
          </w:p>
        </w:tc>
        <w:tc>
          <w:tcPr>
            <w:tcBorders>
              <w:top w:color="000000" w:space="0" w:sz="8" w:val="single"/>
              <w:left w:color="000000" w:space="0" w:sz="4" w:val="single"/>
              <w:bottom w:color="000000" w:space="0" w:sz="4" w:val="single"/>
              <w:right w:color="000000" w:space="0" w:sz="8" w:val="single"/>
            </w:tcBorders>
            <w:shd w:fill="808080"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wanneer</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Aanstelling- en ontslagbeleid</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W&amp;S beleid</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advies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 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Algemene gang van zaken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Bespreking lopend beleid ter voorbereiding op begroting, jaar- en schoolplan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informatie</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 2x per jaar op verzoek MR</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Beoordeling</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Beleid t.a.v. beoordeling</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lk advies ouders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Functiedifferentiatie</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Beleid t.a.v. creëren nieuwe functies</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lk advies ouders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opportuun</w:t>
            </w:r>
          </w:p>
        </w:tc>
      </w:tr>
      <w:tr>
        <w:trPr>
          <w:trHeight w:val="440" w:hRule="atLeast"/>
        </w:trPr>
        <w:tc>
          <w:tcPr>
            <w:tcBorders>
              <w:top w:color="000000" w:space="0" w:sz="4" w:val="single"/>
              <w:left w:color="000000" w:space="0" w:sz="8" w:val="single"/>
              <w:bottom w:color="000000" w:space="0" w:sz="8" w:val="single"/>
            </w:tcBorders>
            <w:shd w:fill="ffffff" w:val="cle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Nascholingsbeleid</w:t>
            </w:r>
          </w:p>
        </w:tc>
        <w:tc>
          <w:tcPr>
            <w:tcBorders>
              <w:top w:color="000000" w:space="0" w:sz="4" w:val="single"/>
              <w:left w:color="000000" w:space="0" w:sz="4" w:val="single"/>
              <w:bottom w:color="000000" w:space="0" w:sz="8" w:val="single"/>
            </w:tcBorders>
            <w:shd w:fill="ffffff" w:val="cle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Regels scholing</w:t>
            </w:r>
          </w:p>
        </w:tc>
        <w:tc>
          <w:tcPr>
            <w:tcBorders>
              <w:top w:color="000000" w:space="0" w:sz="4" w:val="single"/>
              <w:left w:color="000000" w:space="0" w:sz="4" w:val="single"/>
              <w:bottom w:color="000000" w:space="0" w:sz="8" w:val="single"/>
            </w:tcBorders>
            <w:shd w:fill="ffffff"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lk advies ouders</w:t>
            </w:r>
          </w:p>
        </w:tc>
        <w:tc>
          <w:tcPr>
            <w:tcBorders>
              <w:top w:color="000000" w:space="0" w:sz="4" w:val="single"/>
              <w:left w:color="000000" w:space="0" w:sz="4" w:val="single"/>
              <w:bottom w:color="000000" w:space="0" w:sz="8" w:val="single"/>
              <w:right w:color="000000" w:space="0" w:sz="8" w:val="single"/>
            </w:tcBorders>
            <w:shd w:fill="ffffff"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Schoolreglement</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Spelregels voor goede gang van zaken in de school</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 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Sponsoring</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Beleid aangaande ontvangen gelden gekoppeld aan reclame uitingen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ouders en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advies lk</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Toelating leerlingen</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Beleid betreffende eisen toelating </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advies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 opportuun</w:t>
            </w:r>
          </w:p>
        </w:tc>
      </w:tr>
      <w:tr>
        <w:trPr>
          <w:trHeight w:val="440" w:hRule="atLeast"/>
        </w:trPr>
        <w:tc>
          <w:tcPr>
            <w:tcBorders>
              <w:top w:color="000000" w:space="0" w:sz="4" w:val="single"/>
              <w:left w:color="000000" w:space="0" w:sz="8" w:val="single"/>
              <w:bottom w:color="000000" w:space="0" w:sz="4" w:val="single"/>
            </w:tcBorders>
            <w:shd w:fill="ffffff" w:val="cle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Werkreglement</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Beschrijving werkoverleg, regels pleinwacht, dag- en weekopening e.d.</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 leerkracht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advies ouders</w:t>
            </w:r>
          </w:p>
        </w:tc>
        <w:tc>
          <w:tcPr>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Indien opportuun</w:t>
            </w:r>
          </w:p>
        </w:tc>
      </w:tr>
      <w:tr>
        <w:trPr>
          <w:trHeight w:val="440" w:hRule="atLeast"/>
        </w:trPr>
        <w:tc>
          <w:tcPr>
            <w:tcBorders>
              <w:top w:color="000000" w:space="0" w:sz="4" w:val="single"/>
              <w:left w:color="000000" w:space="0" w:sz="8" w:val="single"/>
              <w:bottom w:color="000000" w:space="0" w:sz="8" w:val="single"/>
            </w:tcBorders>
            <w:shd w:fill="ffffff" w:val="cle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Zorgplan</w:t>
            </w:r>
          </w:p>
        </w:tc>
        <w:tc>
          <w:tcPr>
            <w:tcBorders>
              <w:top w:color="000000" w:space="0" w:sz="4" w:val="single"/>
              <w:left w:color="000000" w:space="0" w:sz="4" w:val="single"/>
              <w:bottom w:color="000000" w:space="0" w:sz="8" w:val="single"/>
            </w:tcBorders>
            <w:shd w:fill="ffffff"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Scholen in stichting stellen zorgplan op</w:t>
            </w:r>
          </w:p>
        </w:tc>
        <w:tc>
          <w:tcPr>
            <w:tcBorders>
              <w:top w:color="000000" w:space="0" w:sz="4" w:val="single"/>
              <w:left w:color="000000" w:space="0" w:sz="4" w:val="single"/>
              <w:bottom w:color="000000" w:space="0" w:sz="8" w:val="single"/>
            </w:tcBorders>
            <w:shd w:fill="ffffff"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instemming</w:t>
            </w:r>
          </w:p>
        </w:tc>
        <w:tc>
          <w:tcPr>
            <w:tcBorders>
              <w:top w:color="000000" w:space="0" w:sz="4" w:val="single"/>
              <w:left w:color="000000" w:space="0" w:sz="4" w:val="single"/>
              <w:bottom w:color="000000" w:space="0" w:sz="8" w:val="single"/>
              <w:right w:color="000000" w:space="0" w:sz="8" w:val="single"/>
            </w:tcBorders>
            <w:shd w:fill="ffffff" w:val="cle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Jaarlijks (?)</w:t>
            </w:r>
          </w:p>
        </w:tc>
      </w:tr>
    </w:tbl>
    <w:p w:rsidR="00000000" w:rsidDel="00000000" w:rsidP="00000000" w:rsidRDefault="00000000" w:rsidRPr="00000000" w14:paraId="0000005E">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Ad hoc zaken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Voorbeelden: </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Communicatie OR/MR/Team/ouders</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Schoolproject </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Klachten of verzoeken vanuit ouders </w:t>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Vraagstukken vanuit OR </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Themabijeenkomsten</w:t>
      </w:r>
    </w:p>
    <w:p w:rsidR="00000000" w:rsidDel="00000000" w:rsidP="00000000" w:rsidRDefault="00000000" w:rsidRPr="00000000" w14:paraId="00000065">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Taakverdeling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5"/>
        <w:gridCol w:w="1151"/>
        <w:gridCol w:w="3212"/>
        <w:gridCol w:w="2140"/>
        <w:tblGridChange w:id="0">
          <w:tblGrid>
            <w:gridCol w:w="2785"/>
            <w:gridCol w:w="1151"/>
            <w:gridCol w:w="3212"/>
            <w:gridCol w:w="2140"/>
          </w:tblGrid>
        </w:tblGridChange>
      </w:tblGrid>
      <w:tr>
        <w:tc>
          <w:tcP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Aandachtsgebied</w:t>
            </w:r>
          </w:p>
        </w:tc>
        <w:tc>
          <w:tcP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Wie</w:t>
            </w:r>
          </w:p>
        </w:tc>
        <w:tc>
          <w:tcP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Lopende actie</w:t>
            </w:r>
          </w:p>
        </w:tc>
        <w:tc>
          <w:tcP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i.s.m</w:t>
            </w:r>
          </w:p>
        </w:tc>
      </w:tr>
      <w:tr>
        <w:tc>
          <w:tcP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Voorzitter</w:t>
            </w:r>
          </w:p>
        </w:tc>
        <w:tc>
          <w:tcP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Carlijn</w:t>
            </w: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Vaststellen jaarplan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Jaarlijks bijwonen GMR (</w:t>
            </w:r>
            <w:r w:rsidDel="00000000" w:rsidR="00000000" w:rsidRPr="00000000">
              <w:rPr>
                <w:rFonts w:ascii="Comic Sans MS" w:cs="Comic Sans MS" w:eastAsia="Comic Sans MS" w:hAnsi="Comic Sans MS"/>
                <w:sz w:val="22"/>
                <w:szCs w:val="22"/>
                <w:rtl w:val="0"/>
              </w:rPr>
              <w:t xml:space="preserve">F</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rederique) </w:t>
              <w:br w:type="textWrapping"/>
              <w:t xml:space="preserve">vergadering voorzitten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Plaatsvervangende voorzitter</w:t>
            </w:r>
          </w:p>
        </w:tc>
        <w:tc>
          <w:tcP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w:t>
            </w: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Secretariaat</w:t>
            </w:r>
          </w:p>
        </w:tc>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Marja</w:t>
            </w: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Agenda Notulen</w:t>
            </w:r>
          </w:p>
        </w:tc>
        <w:tc>
          <w:tcP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Voorzitter MR</w:t>
            </w:r>
          </w:p>
        </w:tc>
      </w:tr>
      <w:tr>
        <w:tc>
          <w:tcP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Communicatie</w:t>
            </w:r>
          </w:p>
          <w:p w:rsidR="00000000" w:rsidDel="00000000" w:rsidP="00000000" w:rsidRDefault="00000000" w:rsidRPr="00000000" w14:paraId="0000007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Profilering MR</w:t>
            </w:r>
          </w:p>
          <w:p w:rsidR="00000000" w:rsidDel="00000000" w:rsidP="00000000" w:rsidRDefault="00000000" w:rsidRPr="00000000" w14:paraId="000000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Profilering school</w:t>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Ondersteuning school stukken</w:t>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Communicatie OR</w:t>
            </w:r>
          </w:p>
        </w:tc>
        <w:tc>
          <w:tcP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Allen</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Allen</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Allen</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w:t>
            </w:r>
            <w:r w:rsidDel="00000000" w:rsidR="00000000" w:rsidRPr="00000000">
              <w:rPr>
                <w:rtl w:val="0"/>
              </w:rPr>
            </w:r>
          </w:p>
        </w:tc>
        <w:tc>
          <w:tcP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Contactpersoon OR</w:t>
            </w:r>
          </w:p>
        </w:tc>
        <w:tc>
          <w:tcP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Voorzitter MR</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Voorzitter MR</w:t>
            </w:r>
          </w:p>
        </w:tc>
      </w:tr>
      <w:tr>
        <w:tc>
          <w:tcP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schoolplein/pleinwacht</w:t>
            </w:r>
          </w:p>
        </w:tc>
        <w:tc>
          <w:tcP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w:t>
            </w: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OR/MR</w:t>
            </w:r>
          </w:p>
        </w:tc>
      </w:tr>
      <w:tr>
        <w:tc>
          <w:tcP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ouderparticipatie</w:t>
            </w:r>
          </w:p>
        </w:tc>
        <w:tc>
          <w:tcP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Allen</w:t>
            </w:r>
          </w:p>
        </w:tc>
        <w:tc>
          <w:tcP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Vergroten van ouderparticipatie</w:t>
            </w:r>
          </w:p>
        </w:tc>
        <w:tc>
          <w:tcP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OR/MR</w:t>
            </w:r>
          </w:p>
        </w:tc>
      </w:tr>
      <w:tr>
        <w:tc>
          <w:tcP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Thema avond</w:t>
            </w:r>
          </w:p>
        </w:tc>
        <w:tc>
          <w:tcP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sz w:val="22"/>
                <w:szCs w:val="22"/>
                <w:rtl w:val="0"/>
              </w:rPr>
              <w:t xml:space="preserve">Nog nader te bepalen</w:t>
            </w: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Meedenken </w:t>
            </w:r>
            <w:r w:rsidDel="00000000" w:rsidR="00000000" w:rsidRPr="00000000">
              <w:rPr>
                <w:rFonts w:ascii="Comic Sans MS" w:cs="Comic Sans MS" w:eastAsia="Comic Sans MS" w:hAnsi="Comic Sans MS"/>
                <w:sz w:val="22"/>
                <w:szCs w:val="22"/>
                <w:rtl w:val="0"/>
              </w:rPr>
              <w:t xml:space="preserve">thema-avond</w:t>
            </w: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MR</w:t>
            </w:r>
          </w:p>
        </w:tc>
      </w:tr>
    </w:tbl>
    <w:p w:rsidR="00000000" w:rsidDel="00000000" w:rsidP="00000000" w:rsidRDefault="00000000" w:rsidRPr="00000000" w14:paraId="0000009D">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E">
      <w:pPr>
        <w:widowControl w:val="1"/>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Voorstel nieuwe vergaderdata van MR schooljaar 2018-2019</w:t>
      </w:r>
    </w:p>
    <w:p w:rsidR="00000000" w:rsidDel="00000000" w:rsidP="00000000" w:rsidRDefault="00000000" w:rsidRPr="00000000" w14:paraId="0000009F">
      <w:pPr>
        <w:widowControl w:val="1"/>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Startvergadering; vandaag 12 sept 2018</w:t>
      </w:r>
    </w:p>
    <w:p w:rsidR="00000000" w:rsidDel="00000000" w:rsidP="00000000" w:rsidRDefault="00000000" w:rsidRPr="00000000" w14:paraId="000000A1">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3 andere data in december, april en juni</w:t>
      </w:r>
    </w:p>
    <w:p w:rsidR="00000000" w:rsidDel="00000000" w:rsidP="00000000" w:rsidRDefault="00000000" w:rsidRPr="00000000" w14:paraId="000000A3">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oktober en maart zelf een keer afspreken met je sub-groepje om de voortgang erin te houden. Indien nodig vaker. Op de bovenstaande data brengen we elkaar op de hoogte van de voortgang.</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851" w:left="590" w:right="6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567"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567"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762"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